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tblLook w:val="01E0" w:firstRow="1" w:lastRow="1" w:firstColumn="1" w:lastColumn="1" w:noHBand="0" w:noVBand="0"/>
      </w:tblPr>
      <w:tblGrid>
        <w:gridCol w:w="5637"/>
        <w:gridCol w:w="4830"/>
      </w:tblGrid>
      <w:tr w:rsidR="00B23A20" w:rsidRPr="00E928CB" w:rsidTr="00606813">
        <w:tc>
          <w:tcPr>
            <w:tcW w:w="5637" w:type="dxa"/>
            <w:shd w:val="clear" w:color="auto" w:fill="auto"/>
          </w:tcPr>
          <w:p w:rsidR="00B23A20" w:rsidRPr="00E928CB" w:rsidRDefault="00B23A20" w:rsidP="00606813">
            <w:pPr>
              <w:tabs>
                <w:tab w:val="left" w:pos="4545"/>
              </w:tabs>
              <w:jc w:val="center"/>
              <w:rPr>
                <w:sz w:val="24"/>
              </w:rPr>
            </w:pPr>
            <w:r w:rsidRPr="00E928CB">
              <w:rPr>
                <w:sz w:val="24"/>
              </w:rPr>
              <w:t>SỞ GIÁO DỤC VÀ ĐÀO TẠO ĐĂK NÔNG</w:t>
            </w:r>
          </w:p>
          <w:p w:rsidR="00B23A20" w:rsidRPr="00E928CB" w:rsidRDefault="00B23A20" w:rsidP="00606813">
            <w:pPr>
              <w:tabs>
                <w:tab w:val="left" w:pos="4545"/>
              </w:tabs>
              <w:jc w:val="center"/>
              <w:rPr>
                <w:b/>
                <w:sz w:val="24"/>
              </w:rPr>
            </w:pPr>
            <w:r w:rsidRPr="00E928CB">
              <w:rPr>
                <w:b/>
                <w:sz w:val="24"/>
              </w:rPr>
              <w:t xml:space="preserve">TRƯỜNG THPT CHUYÊN </w:t>
            </w:r>
          </w:p>
          <w:p w:rsidR="00B23A20" w:rsidRPr="00E928CB" w:rsidRDefault="00B23A20" w:rsidP="00606813">
            <w:pPr>
              <w:tabs>
                <w:tab w:val="left" w:pos="4545"/>
              </w:tabs>
              <w:jc w:val="center"/>
              <w:rPr>
                <w:b/>
                <w:sz w:val="24"/>
              </w:rPr>
            </w:pPr>
            <w:r w:rsidRPr="00E928CB">
              <w:rPr>
                <w:b/>
                <w:sz w:val="24"/>
              </w:rPr>
              <w:t>NGUYỄN CHÍ THANH</w:t>
            </w:r>
          </w:p>
        </w:tc>
        <w:tc>
          <w:tcPr>
            <w:tcW w:w="4830" w:type="dxa"/>
            <w:shd w:val="clear" w:color="auto" w:fill="auto"/>
          </w:tcPr>
          <w:p w:rsidR="00B23A20" w:rsidRPr="00E928CB" w:rsidRDefault="00B23A20" w:rsidP="00606813">
            <w:pPr>
              <w:jc w:val="center"/>
              <w:rPr>
                <w:b/>
                <w:sz w:val="24"/>
              </w:rPr>
            </w:pPr>
            <w:r w:rsidRPr="00E928CB">
              <w:rPr>
                <w:b/>
                <w:sz w:val="24"/>
              </w:rPr>
              <w:t>ĐỀ THI HỌC KỲ I</w:t>
            </w:r>
            <w:r w:rsidR="00E928CB" w:rsidRPr="00E928CB">
              <w:rPr>
                <w:b/>
                <w:sz w:val="24"/>
              </w:rPr>
              <w:t>, NĂM HỌC 2017-2018</w:t>
            </w:r>
          </w:p>
          <w:p w:rsidR="00B23A20" w:rsidRPr="00E928CB" w:rsidRDefault="00B23A20" w:rsidP="00606813">
            <w:pPr>
              <w:jc w:val="center"/>
              <w:rPr>
                <w:b/>
                <w:sz w:val="24"/>
              </w:rPr>
            </w:pPr>
            <w:r w:rsidRPr="00E928CB">
              <w:rPr>
                <w:b/>
                <w:sz w:val="24"/>
              </w:rPr>
              <w:t xml:space="preserve">MÔN NGỮ VĂN, KHỐI 10 </w:t>
            </w:r>
          </w:p>
          <w:p w:rsidR="00B23A20" w:rsidRPr="00E928CB" w:rsidRDefault="00B23A20" w:rsidP="00606813">
            <w:pPr>
              <w:jc w:val="center"/>
              <w:rPr>
                <w:i/>
                <w:sz w:val="24"/>
              </w:rPr>
            </w:pPr>
            <w:r w:rsidRPr="00E928CB">
              <w:rPr>
                <w:i/>
                <w:sz w:val="24"/>
              </w:rPr>
              <w:t>(Thời gian làm bài: 90 phút )</w:t>
            </w:r>
          </w:p>
        </w:tc>
      </w:tr>
    </w:tbl>
    <w:p w:rsidR="00C61BD3" w:rsidRDefault="00C61BD3"/>
    <w:p w:rsidR="00881CFC" w:rsidRDefault="00881CFC" w:rsidP="00881CFC">
      <w:pPr>
        <w:jc w:val="center"/>
      </w:pPr>
      <w:bookmarkStart w:id="0" w:name="_GoBack"/>
      <w:bookmarkEnd w:id="0"/>
      <w:r>
        <w:t>HƯỚNG DẪN CHẤM</w:t>
      </w:r>
    </w:p>
    <w:p w:rsidR="00881CFC" w:rsidRDefault="00881CFC" w:rsidP="00881CFC">
      <w:pPr>
        <w:shd w:val="clear" w:color="auto" w:fill="FFFFFF"/>
        <w:jc w:val="both"/>
        <w:rPr>
          <w:b/>
          <w:bCs/>
          <w:bdr w:val="none" w:sz="0" w:space="0" w:color="auto" w:frame="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504"/>
        <w:gridCol w:w="1170"/>
      </w:tblGrid>
      <w:tr w:rsidR="00881CFC" w:rsidRPr="008A7658" w:rsidTr="008C014C">
        <w:tc>
          <w:tcPr>
            <w:tcW w:w="9468" w:type="dxa"/>
            <w:gridSpan w:val="2"/>
          </w:tcPr>
          <w:p w:rsidR="00881CFC" w:rsidRPr="008A7658" w:rsidRDefault="00881CFC" w:rsidP="008C014C">
            <w:pPr>
              <w:spacing w:line="360" w:lineRule="auto"/>
              <w:jc w:val="center"/>
              <w:rPr>
                <w:b/>
                <w:color w:val="000000" w:themeColor="text1"/>
              </w:rPr>
            </w:pPr>
            <w:r w:rsidRPr="008A7658">
              <w:rPr>
                <w:b/>
                <w:color w:val="000000" w:themeColor="text1"/>
              </w:rPr>
              <w:t xml:space="preserve">Đáp án </w:t>
            </w:r>
          </w:p>
        </w:tc>
        <w:tc>
          <w:tcPr>
            <w:tcW w:w="1170" w:type="dxa"/>
          </w:tcPr>
          <w:p w:rsidR="00881CFC" w:rsidRPr="008A7658" w:rsidRDefault="00881CFC" w:rsidP="008C014C">
            <w:pPr>
              <w:spacing w:line="360" w:lineRule="auto"/>
              <w:jc w:val="center"/>
              <w:rPr>
                <w:b/>
                <w:color w:val="000000" w:themeColor="text1"/>
              </w:rPr>
            </w:pPr>
            <w:r w:rsidRPr="008A7658">
              <w:rPr>
                <w:b/>
                <w:color w:val="000000" w:themeColor="text1"/>
              </w:rPr>
              <w:t>Điểm</w:t>
            </w:r>
          </w:p>
        </w:tc>
      </w:tr>
      <w:tr w:rsidR="00881CFC" w:rsidRPr="008A7658" w:rsidTr="00881CFC">
        <w:trPr>
          <w:trHeight w:val="593"/>
        </w:trPr>
        <w:tc>
          <w:tcPr>
            <w:tcW w:w="964" w:type="dxa"/>
          </w:tcPr>
          <w:p w:rsidR="00881CFC" w:rsidRPr="008A7658" w:rsidRDefault="00881CFC" w:rsidP="008C014C">
            <w:pPr>
              <w:spacing w:line="360" w:lineRule="auto"/>
              <w:rPr>
                <w:b/>
                <w:color w:val="000000" w:themeColor="text1"/>
              </w:rPr>
            </w:pPr>
            <w:r w:rsidRPr="008A7658">
              <w:rPr>
                <w:b/>
                <w:color w:val="000000" w:themeColor="text1"/>
              </w:rPr>
              <w:t>I.</w:t>
            </w:r>
          </w:p>
        </w:tc>
        <w:tc>
          <w:tcPr>
            <w:tcW w:w="8504" w:type="dxa"/>
          </w:tcPr>
          <w:p w:rsidR="00881CFC" w:rsidRPr="008A7658" w:rsidRDefault="00881CFC" w:rsidP="008C014C">
            <w:pPr>
              <w:spacing w:line="360" w:lineRule="auto"/>
              <w:jc w:val="both"/>
              <w:rPr>
                <w:b/>
                <w:bCs/>
                <w:color w:val="000000" w:themeColor="text1"/>
              </w:rPr>
            </w:pPr>
            <w:r w:rsidRPr="008A7658">
              <w:rPr>
                <w:b/>
                <w:bCs/>
                <w:color w:val="000000" w:themeColor="text1"/>
              </w:rPr>
              <w:t>Phần Đọc – hiểu</w:t>
            </w:r>
          </w:p>
        </w:tc>
        <w:tc>
          <w:tcPr>
            <w:tcW w:w="1170" w:type="dxa"/>
          </w:tcPr>
          <w:p w:rsidR="00881CFC" w:rsidRPr="008A7658" w:rsidRDefault="00881CFC" w:rsidP="008C014C">
            <w:pPr>
              <w:spacing w:line="360" w:lineRule="auto"/>
              <w:jc w:val="center"/>
              <w:rPr>
                <w:b/>
                <w:color w:val="000000" w:themeColor="text1"/>
              </w:rPr>
            </w:pPr>
          </w:p>
        </w:tc>
      </w:tr>
      <w:tr w:rsidR="00881CFC" w:rsidRPr="008A7658" w:rsidTr="003A0BA9">
        <w:trPr>
          <w:trHeight w:val="395"/>
        </w:trPr>
        <w:tc>
          <w:tcPr>
            <w:tcW w:w="964" w:type="dxa"/>
          </w:tcPr>
          <w:p w:rsidR="00881CFC" w:rsidRPr="008A7658" w:rsidRDefault="00881CFC" w:rsidP="008C014C">
            <w:pPr>
              <w:spacing w:line="360" w:lineRule="auto"/>
              <w:rPr>
                <w:color w:val="000000" w:themeColor="text1"/>
              </w:rPr>
            </w:pPr>
            <w:r w:rsidRPr="008A7658">
              <w:rPr>
                <w:color w:val="000000" w:themeColor="text1"/>
              </w:rPr>
              <w:t>Câu 1</w:t>
            </w:r>
          </w:p>
        </w:tc>
        <w:tc>
          <w:tcPr>
            <w:tcW w:w="8504" w:type="dxa"/>
          </w:tcPr>
          <w:p w:rsidR="00881CFC" w:rsidRPr="008A7658" w:rsidRDefault="00881CFC" w:rsidP="00881CFC">
            <w:pPr>
              <w:spacing w:line="360" w:lineRule="auto"/>
              <w:rPr>
                <w:bCs/>
                <w:color w:val="000000" w:themeColor="text1"/>
              </w:rPr>
            </w:pPr>
            <w:r w:rsidRPr="008A7658">
              <w:rPr>
                <w:bCs/>
                <w:color w:val="000000" w:themeColor="text1"/>
              </w:rPr>
              <w:t xml:space="preserve">Phương thức biểu đạt chính: </w:t>
            </w:r>
            <w:r>
              <w:rPr>
                <w:bCs/>
                <w:color w:val="000000" w:themeColor="text1"/>
              </w:rPr>
              <w:t>Miêu tả, biểu cảm</w:t>
            </w:r>
          </w:p>
        </w:tc>
        <w:tc>
          <w:tcPr>
            <w:tcW w:w="1170" w:type="dxa"/>
          </w:tcPr>
          <w:p w:rsidR="00881CFC" w:rsidRPr="008A7658" w:rsidRDefault="00881CFC" w:rsidP="008C014C">
            <w:pPr>
              <w:spacing w:line="360" w:lineRule="auto"/>
              <w:jc w:val="center"/>
              <w:rPr>
                <w:b/>
                <w:color w:val="000000" w:themeColor="text1"/>
              </w:rPr>
            </w:pPr>
            <w:r w:rsidRPr="008A7658">
              <w:rPr>
                <w:b/>
                <w:color w:val="000000" w:themeColor="text1"/>
              </w:rPr>
              <w:t>0.5</w:t>
            </w:r>
          </w:p>
        </w:tc>
      </w:tr>
      <w:tr w:rsidR="00881CFC" w:rsidRPr="008A7658" w:rsidTr="008C014C">
        <w:trPr>
          <w:trHeight w:val="346"/>
        </w:trPr>
        <w:tc>
          <w:tcPr>
            <w:tcW w:w="964" w:type="dxa"/>
          </w:tcPr>
          <w:p w:rsidR="00881CFC" w:rsidRPr="008A7658" w:rsidRDefault="00881CFC" w:rsidP="008C014C">
            <w:pPr>
              <w:spacing w:line="360" w:lineRule="auto"/>
              <w:rPr>
                <w:color w:val="000000" w:themeColor="text1"/>
              </w:rPr>
            </w:pPr>
            <w:r w:rsidRPr="008A7658">
              <w:rPr>
                <w:color w:val="000000" w:themeColor="text1"/>
              </w:rPr>
              <w:t>Câu 2</w:t>
            </w:r>
          </w:p>
        </w:tc>
        <w:tc>
          <w:tcPr>
            <w:tcW w:w="8504" w:type="dxa"/>
          </w:tcPr>
          <w:p w:rsidR="00881CFC" w:rsidRPr="008A7658" w:rsidRDefault="00881CFC" w:rsidP="00881CFC">
            <w:pPr>
              <w:shd w:val="clear" w:color="auto" w:fill="FFFFFF"/>
              <w:jc w:val="both"/>
              <w:rPr>
                <w:color w:val="000000" w:themeColor="text1"/>
              </w:rPr>
            </w:pPr>
            <w:r w:rsidRPr="008A7658">
              <w:rPr>
                <w:color w:val="000000" w:themeColor="text1"/>
              </w:rPr>
              <w:t xml:space="preserve"> </w:t>
            </w:r>
            <w:r>
              <w:rPr>
                <w:bdr w:val="none" w:sz="0" w:space="0" w:color="auto" w:frame="1"/>
              </w:rPr>
              <w:t>Nộ</w:t>
            </w:r>
            <w:r w:rsidRPr="00CB4BC2">
              <w:rPr>
                <w:bdr w:val="none" w:sz="0" w:space="0" w:color="auto" w:frame="1"/>
              </w:rPr>
              <w:t xml:space="preserve">i dung: Quê hương hiện thân trong những </w:t>
            </w:r>
            <w:r>
              <w:rPr>
                <w:bdr w:val="none" w:sz="0" w:space="0" w:color="auto" w:frame="1"/>
              </w:rPr>
              <w:t>hình ảnh</w:t>
            </w:r>
            <w:r w:rsidRPr="00CB4BC2">
              <w:rPr>
                <w:bdr w:val="none" w:sz="0" w:space="0" w:color="auto" w:frame="1"/>
              </w:rPr>
              <w:t xml:space="preserve"> bình dị, thân thương nhưng hàm chứa nhiều ý nghĩa nhân sinh sâu sắc và cao cả</w:t>
            </w:r>
            <w:r>
              <w:rPr>
                <w:bdr w:val="none" w:sz="0" w:space="0" w:color="auto" w:frame="1"/>
              </w:rPr>
              <w:t>.</w:t>
            </w:r>
          </w:p>
        </w:tc>
        <w:tc>
          <w:tcPr>
            <w:tcW w:w="1170" w:type="dxa"/>
          </w:tcPr>
          <w:p w:rsidR="00881CFC" w:rsidRPr="008A7658" w:rsidRDefault="00881CFC" w:rsidP="008C014C">
            <w:pPr>
              <w:spacing w:line="360" w:lineRule="auto"/>
              <w:jc w:val="center"/>
              <w:rPr>
                <w:b/>
                <w:color w:val="000000" w:themeColor="text1"/>
              </w:rPr>
            </w:pPr>
            <w:r w:rsidRPr="008A7658">
              <w:rPr>
                <w:b/>
                <w:color w:val="000000" w:themeColor="text1"/>
              </w:rPr>
              <w:t>0.5</w:t>
            </w:r>
          </w:p>
        </w:tc>
      </w:tr>
      <w:tr w:rsidR="00881CFC" w:rsidRPr="008A7658" w:rsidTr="008C014C">
        <w:trPr>
          <w:trHeight w:val="647"/>
        </w:trPr>
        <w:tc>
          <w:tcPr>
            <w:tcW w:w="964" w:type="dxa"/>
          </w:tcPr>
          <w:p w:rsidR="00881CFC" w:rsidRPr="008A7658" w:rsidRDefault="00881CFC" w:rsidP="008C014C">
            <w:pPr>
              <w:spacing w:line="360" w:lineRule="auto"/>
              <w:rPr>
                <w:color w:val="000000" w:themeColor="text1"/>
              </w:rPr>
            </w:pPr>
            <w:r w:rsidRPr="008A7658">
              <w:rPr>
                <w:color w:val="000000" w:themeColor="text1"/>
              </w:rPr>
              <w:t>Câu 3</w:t>
            </w:r>
          </w:p>
        </w:tc>
        <w:tc>
          <w:tcPr>
            <w:tcW w:w="8504" w:type="dxa"/>
          </w:tcPr>
          <w:p w:rsidR="00881CFC" w:rsidRPr="00CB4BC2" w:rsidRDefault="00881CFC" w:rsidP="00881CFC">
            <w:pPr>
              <w:shd w:val="clear" w:color="auto" w:fill="FFFFFF"/>
              <w:jc w:val="both"/>
            </w:pPr>
            <w:r>
              <w:rPr>
                <w:bdr w:val="none" w:sz="0" w:space="0" w:color="auto" w:frame="1"/>
              </w:rPr>
              <w:t>- B</w:t>
            </w:r>
            <w:r w:rsidRPr="00CB4BC2">
              <w:rPr>
                <w:bdr w:val="none" w:sz="0" w:space="0" w:color="auto" w:frame="1"/>
              </w:rPr>
              <w:t xml:space="preserve">iện pháp tu từ: So sánh </w:t>
            </w:r>
          </w:p>
          <w:p w:rsidR="00881CFC" w:rsidRPr="008A7658" w:rsidRDefault="00881CFC" w:rsidP="00881CFC">
            <w:pPr>
              <w:jc w:val="both"/>
              <w:rPr>
                <w:bCs/>
                <w:color w:val="000000" w:themeColor="text1"/>
              </w:rPr>
            </w:pPr>
            <w:r>
              <w:rPr>
                <w:bdr w:val="none" w:sz="0" w:space="0" w:color="auto" w:frame="1"/>
              </w:rPr>
              <w:t xml:space="preserve">- </w:t>
            </w:r>
            <w:r w:rsidRPr="00CB4BC2">
              <w:rPr>
                <w:bdr w:val="none" w:sz="0" w:space="0" w:color="auto" w:frame="1"/>
              </w:rPr>
              <w:t xml:space="preserve">Tác dụng: </w:t>
            </w:r>
            <w:r>
              <w:rPr>
                <w:bdr w:val="none" w:sz="0" w:space="0" w:color="auto" w:frame="1"/>
              </w:rPr>
              <w:t>ca ngợi vẻ đẹp và ý nghĩa của những</w:t>
            </w:r>
            <w:r w:rsidRPr="00CB4BC2">
              <w:rPr>
                <w:bdr w:val="none" w:sz="0" w:space="0" w:color="auto" w:frame="1"/>
              </w:rPr>
              <w:t xml:space="preserve"> </w:t>
            </w:r>
            <w:r>
              <w:rPr>
                <w:bdr w:val="none" w:sz="0" w:space="0" w:color="auto" w:frame="1"/>
              </w:rPr>
              <w:t>sự vật</w:t>
            </w:r>
            <w:r w:rsidRPr="00CB4BC2">
              <w:rPr>
                <w:bdr w:val="none" w:sz="0" w:space="0" w:color="auto" w:frame="1"/>
              </w:rPr>
              <w:t xml:space="preserve"> bình dị, thân thương </w:t>
            </w:r>
            <w:r>
              <w:rPr>
                <w:bdr w:val="none" w:sz="0" w:space="0" w:color="auto" w:frame="1"/>
              </w:rPr>
              <w:t>nơi</w:t>
            </w:r>
            <w:r w:rsidRPr="00CB4BC2">
              <w:rPr>
                <w:bdr w:val="none" w:sz="0" w:space="0" w:color="auto" w:frame="1"/>
              </w:rPr>
              <w:t xml:space="preserve"> quê hương. </w:t>
            </w:r>
          </w:p>
        </w:tc>
        <w:tc>
          <w:tcPr>
            <w:tcW w:w="1170" w:type="dxa"/>
          </w:tcPr>
          <w:p w:rsidR="00881CFC" w:rsidRPr="008A7658" w:rsidRDefault="00881CFC" w:rsidP="008C014C">
            <w:pPr>
              <w:spacing w:line="360" w:lineRule="auto"/>
              <w:jc w:val="center"/>
              <w:rPr>
                <w:b/>
                <w:color w:val="000000" w:themeColor="text1"/>
              </w:rPr>
            </w:pPr>
            <w:r>
              <w:rPr>
                <w:b/>
                <w:color w:val="000000" w:themeColor="text1"/>
              </w:rPr>
              <w:t>1,0</w:t>
            </w:r>
          </w:p>
        </w:tc>
      </w:tr>
      <w:tr w:rsidR="00881CFC" w:rsidRPr="008A7658" w:rsidTr="00325B92">
        <w:trPr>
          <w:trHeight w:val="611"/>
        </w:trPr>
        <w:tc>
          <w:tcPr>
            <w:tcW w:w="964" w:type="dxa"/>
          </w:tcPr>
          <w:p w:rsidR="00881CFC" w:rsidRPr="008A7658" w:rsidRDefault="00881CFC" w:rsidP="008C014C">
            <w:pPr>
              <w:spacing w:line="360" w:lineRule="auto"/>
              <w:rPr>
                <w:color w:val="000000" w:themeColor="text1"/>
              </w:rPr>
            </w:pPr>
            <w:r w:rsidRPr="008A7658">
              <w:rPr>
                <w:color w:val="000000" w:themeColor="text1"/>
              </w:rPr>
              <w:t>Câu 4</w:t>
            </w:r>
          </w:p>
        </w:tc>
        <w:tc>
          <w:tcPr>
            <w:tcW w:w="8504" w:type="dxa"/>
          </w:tcPr>
          <w:p w:rsidR="00881CFC" w:rsidRPr="008A7658" w:rsidRDefault="00881CFC" w:rsidP="00325B92">
            <w:pPr>
              <w:jc w:val="both"/>
              <w:rPr>
                <w:bCs/>
                <w:color w:val="000000" w:themeColor="text1"/>
              </w:rPr>
            </w:pPr>
            <w:r>
              <w:rPr>
                <w:bCs/>
                <w:color w:val="000000" w:themeColor="text1"/>
              </w:rPr>
              <w:t>-  Đảm bảo các ý: Niềm tự hào, yêu mến quê hương, khát vọng cống hiến và ý thức xây dựng quê hương đất nước.</w:t>
            </w:r>
          </w:p>
        </w:tc>
        <w:tc>
          <w:tcPr>
            <w:tcW w:w="1170" w:type="dxa"/>
          </w:tcPr>
          <w:p w:rsidR="00881CFC" w:rsidRPr="008A7658" w:rsidRDefault="00881CFC" w:rsidP="008C014C">
            <w:pPr>
              <w:spacing w:line="360" w:lineRule="auto"/>
              <w:jc w:val="center"/>
              <w:rPr>
                <w:b/>
                <w:color w:val="000000" w:themeColor="text1"/>
              </w:rPr>
            </w:pPr>
            <w:r w:rsidRPr="008A7658">
              <w:rPr>
                <w:b/>
                <w:color w:val="000000" w:themeColor="text1"/>
              </w:rPr>
              <w:t>1,0</w:t>
            </w:r>
          </w:p>
        </w:tc>
      </w:tr>
    </w:tbl>
    <w:p w:rsidR="00881CFC" w:rsidRPr="00CB4BC2" w:rsidRDefault="00881CFC" w:rsidP="00881CFC">
      <w:pPr>
        <w:shd w:val="clear" w:color="auto" w:fill="FFFFFF"/>
        <w:jc w:val="both"/>
      </w:pPr>
    </w:p>
    <w:p w:rsidR="00881CFC" w:rsidRDefault="00881CFC" w:rsidP="00881CFC">
      <w:pPr>
        <w:jc w:val="both"/>
        <w:rPr>
          <w:bdr w:val="none" w:sz="0" w:space="0" w:color="auto" w:frame="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504"/>
        <w:gridCol w:w="1170"/>
      </w:tblGrid>
      <w:tr w:rsidR="00325B92" w:rsidRPr="008A7658" w:rsidTr="008C014C">
        <w:trPr>
          <w:trHeight w:val="472"/>
        </w:trPr>
        <w:tc>
          <w:tcPr>
            <w:tcW w:w="964" w:type="dxa"/>
          </w:tcPr>
          <w:p w:rsidR="00325B92" w:rsidRPr="008A7658" w:rsidRDefault="00325B92" w:rsidP="008C014C">
            <w:pPr>
              <w:spacing w:line="360" w:lineRule="auto"/>
              <w:rPr>
                <w:b/>
                <w:color w:val="000000" w:themeColor="text1"/>
              </w:rPr>
            </w:pPr>
            <w:r w:rsidRPr="008A7658">
              <w:rPr>
                <w:b/>
                <w:color w:val="000000" w:themeColor="text1"/>
              </w:rPr>
              <w:t xml:space="preserve">II. </w:t>
            </w:r>
          </w:p>
        </w:tc>
        <w:tc>
          <w:tcPr>
            <w:tcW w:w="8504" w:type="dxa"/>
          </w:tcPr>
          <w:p w:rsidR="00325B92" w:rsidRPr="008A7658" w:rsidRDefault="00325B92" w:rsidP="008C014C">
            <w:pPr>
              <w:spacing w:line="360" w:lineRule="auto"/>
              <w:rPr>
                <w:b/>
                <w:color w:val="000000" w:themeColor="text1"/>
              </w:rPr>
            </w:pPr>
            <w:r w:rsidRPr="008A7658">
              <w:rPr>
                <w:b/>
                <w:color w:val="000000" w:themeColor="text1"/>
              </w:rPr>
              <w:t>Phần làm văn</w:t>
            </w:r>
          </w:p>
        </w:tc>
        <w:tc>
          <w:tcPr>
            <w:tcW w:w="1170" w:type="dxa"/>
          </w:tcPr>
          <w:p w:rsidR="00325B92" w:rsidRPr="008A7658" w:rsidRDefault="00325B92" w:rsidP="008C014C">
            <w:pPr>
              <w:spacing w:line="360" w:lineRule="auto"/>
              <w:jc w:val="center"/>
              <w:rPr>
                <w:b/>
                <w:color w:val="000000" w:themeColor="text1"/>
              </w:rPr>
            </w:pPr>
          </w:p>
        </w:tc>
      </w:tr>
      <w:tr w:rsidR="00325B92" w:rsidRPr="006D5D29" w:rsidTr="008C014C">
        <w:tc>
          <w:tcPr>
            <w:tcW w:w="964" w:type="dxa"/>
          </w:tcPr>
          <w:p w:rsidR="00325B92" w:rsidRPr="008A7658" w:rsidRDefault="00325B92" w:rsidP="008C014C">
            <w:pPr>
              <w:spacing w:line="360" w:lineRule="auto"/>
              <w:jc w:val="center"/>
              <w:rPr>
                <w:b/>
                <w:color w:val="000000" w:themeColor="text1"/>
              </w:rPr>
            </w:pPr>
            <w:r w:rsidRPr="008A7658">
              <w:rPr>
                <w:b/>
                <w:color w:val="000000" w:themeColor="text1"/>
              </w:rPr>
              <w:t>Câu 1</w:t>
            </w:r>
          </w:p>
        </w:tc>
        <w:tc>
          <w:tcPr>
            <w:tcW w:w="8504" w:type="dxa"/>
          </w:tcPr>
          <w:p w:rsidR="00325B92" w:rsidRPr="006D5D29" w:rsidRDefault="00325B92" w:rsidP="00325B92">
            <w:pPr>
              <w:jc w:val="both"/>
              <w:rPr>
                <w:b/>
                <w:i/>
                <w:color w:val="000000" w:themeColor="text1"/>
                <w:lang w:val="vi-VN"/>
              </w:rPr>
            </w:pPr>
            <w:r w:rsidRPr="00592343">
              <w:rPr>
                <w:rStyle w:val="Emphasis"/>
                <w:i w:val="0"/>
                <w:color w:val="1A1A1A"/>
              </w:rPr>
              <w:t>“Thơ cần có hình cho người ta thấy, có ý cho người ta nghĩ và cầ</w:t>
            </w:r>
            <w:r>
              <w:rPr>
                <w:rStyle w:val="Emphasis"/>
                <w:i w:val="0"/>
                <w:color w:val="1A1A1A"/>
              </w:rPr>
              <w:t>n có tình để rung động trái tim</w:t>
            </w:r>
            <w:r w:rsidRPr="00592343">
              <w:rPr>
                <w:rStyle w:val="Emphasis"/>
                <w:i w:val="0"/>
                <w:color w:val="1A1A1A"/>
              </w:rPr>
              <w:t>”</w:t>
            </w:r>
            <w:r>
              <w:rPr>
                <w:color w:val="1A1A1A"/>
              </w:rPr>
              <w:t>.</w:t>
            </w:r>
          </w:p>
        </w:tc>
        <w:tc>
          <w:tcPr>
            <w:tcW w:w="1170" w:type="dxa"/>
          </w:tcPr>
          <w:p w:rsidR="00325B92" w:rsidRPr="006D5D29" w:rsidRDefault="00325B92" w:rsidP="008C014C">
            <w:pPr>
              <w:spacing w:line="360" w:lineRule="auto"/>
              <w:jc w:val="center"/>
              <w:rPr>
                <w:b/>
                <w:color w:val="000000" w:themeColor="text1"/>
                <w:lang w:val="vi-VN"/>
              </w:rPr>
            </w:pPr>
          </w:p>
        </w:tc>
      </w:tr>
      <w:tr w:rsidR="00325B92" w:rsidRPr="008A7658" w:rsidTr="00325B92">
        <w:trPr>
          <w:trHeight w:val="188"/>
        </w:trPr>
        <w:tc>
          <w:tcPr>
            <w:tcW w:w="964" w:type="dxa"/>
          </w:tcPr>
          <w:p w:rsidR="00325B92" w:rsidRPr="006D5D29" w:rsidRDefault="00325B92" w:rsidP="008C014C">
            <w:pPr>
              <w:spacing w:line="360" w:lineRule="auto"/>
              <w:jc w:val="center"/>
              <w:rPr>
                <w:b/>
                <w:color w:val="000000" w:themeColor="text1"/>
                <w:lang w:val="vi-VN"/>
              </w:rPr>
            </w:pPr>
          </w:p>
        </w:tc>
        <w:tc>
          <w:tcPr>
            <w:tcW w:w="8504" w:type="dxa"/>
          </w:tcPr>
          <w:p w:rsidR="00325B92" w:rsidRPr="008A7658" w:rsidRDefault="00325B92" w:rsidP="00325B92">
            <w:pPr>
              <w:rPr>
                <w:b/>
                <w:color w:val="000000" w:themeColor="text1"/>
              </w:rPr>
            </w:pPr>
            <w:r w:rsidRPr="008A7658">
              <w:rPr>
                <w:color w:val="000000" w:themeColor="text1"/>
              </w:rPr>
              <w:t>a. Đảm bảo cấu trúc bài văn</w:t>
            </w:r>
            <w:r>
              <w:rPr>
                <w:color w:val="000000" w:themeColor="text1"/>
              </w:rPr>
              <w:t xml:space="preserve">: </w:t>
            </w:r>
          </w:p>
        </w:tc>
        <w:tc>
          <w:tcPr>
            <w:tcW w:w="1170" w:type="dxa"/>
          </w:tcPr>
          <w:p w:rsidR="00325B92" w:rsidRPr="008A7658" w:rsidRDefault="00325B92" w:rsidP="008C014C">
            <w:pPr>
              <w:spacing w:line="360" w:lineRule="auto"/>
              <w:jc w:val="center"/>
              <w:rPr>
                <w:b/>
                <w:color w:val="000000" w:themeColor="text1"/>
              </w:rPr>
            </w:pPr>
            <w:r>
              <w:rPr>
                <w:b/>
                <w:color w:val="000000" w:themeColor="text1"/>
              </w:rPr>
              <w:t>0,5</w:t>
            </w:r>
          </w:p>
        </w:tc>
      </w:tr>
      <w:tr w:rsidR="00325B92" w:rsidRPr="008A7658" w:rsidTr="008C014C">
        <w:tc>
          <w:tcPr>
            <w:tcW w:w="964" w:type="dxa"/>
          </w:tcPr>
          <w:p w:rsidR="00325B92" w:rsidRPr="008A7658" w:rsidRDefault="00325B92" w:rsidP="008C014C">
            <w:pPr>
              <w:spacing w:line="360" w:lineRule="auto"/>
              <w:jc w:val="center"/>
              <w:rPr>
                <w:b/>
                <w:color w:val="000000" w:themeColor="text1"/>
              </w:rPr>
            </w:pPr>
          </w:p>
        </w:tc>
        <w:tc>
          <w:tcPr>
            <w:tcW w:w="8504" w:type="dxa"/>
          </w:tcPr>
          <w:p w:rsidR="00325B92" w:rsidRPr="008A7658" w:rsidRDefault="00325B92" w:rsidP="00325B92">
            <w:pPr>
              <w:rPr>
                <w:i/>
                <w:color w:val="000000" w:themeColor="text1"/>
              </w:rPr>
            </w:pPr>
            <w:r w:rsidRPr="008A7658">
              <w:rPr>
                <w:color w:val="000000" w:themeColor="text1"/>
              </w:rPr>
              <w:t>b. Xác định đúng vấn đề nghị luận</w:t>
            </w:r>
            <w:r>
              <w:rPr>
                <w:color w:val="000000" w:themeColor="text1"/>
              </w:rPr>
              <w:t xml:space="preserve">: </w:t>
            </w:r>
          </w:p>
        </w:tc>
        <w:tc>
          <w:tcPr>
            <w:tcW w:w="1170" w:type="dxa"/>
          </w:tcPr>
          <w:p w:rsidR="00325B92" w:rsidRPr="008A7658" w:rsidRDefault="00325B92" w:rsidP="008C014C">
            <w:pPr>
              <w:spacing w:line="360" w:lineRule="auto"/>
              <w:jc w:val="center"/>
              <w:rPr>
                <w:b/>
                <w:color w:val="000000" w:themeColor="text1"/>
              </w:rPr>
            </w:pPr>
            <w:r>
              <w:rPr>
                <w:b/>
                <w:color w:val="000000" w:themeColor="text1"/>
              </w:rPr>
              <w:t>0,5</w:t>
            </w:r>
          </w:p>
        </w:tc>
      </w:tr>
      <w:tr w:rsidR="00325B92" w:rsidRPr="008A7658" w:rsidTr="008C014C">
        <w:tc>
          <w:tcPr>
            <w:tcW w:w="964" w:type="dxa"/>
          </w:tcPr>
          <w:p w:rsidR="00325B92" w:rsidRPr="008A7658" w:rsidRDefault="00325B92" w:rsidP="008C014C">
            <w:pPr>
              <w:spacing w:line="360" w:lineRule="auto"/>
              <w:jc w:val="center"/>
              <w:rPr>
                <w:b/>
                <w:color w:val="000000" w:themeColor="text1"/>
              </w:rPr>
            </w:pPr>
          </w:p>
        </w:tc>
        <w:tc>
          <w:tcPr>
            <w:tcW w:w="8504" w:type="dxa"/>
          </w:tcPr>
          <w:p w:rsidR="00325B92" w:rsidRDefault="00325B92" w:rsidP="00325B92">
            <w:pPr>
              <w:rPr>
                <w:color w:val="000000" w:themeColor="text1"/>
              </w:rPr>
            </w:pPr>
            <w:r>
              <w:rPr>
                <w:color w:val="000000" w:themeColor="text1"/>
              </w:rPr>
              <w:t>c.</w:t>
            </w:r>
            <w:r w:rsidRPr="008A7658">
              <w:rPr>
                <w:color w:val="000000" w:themeColor="text1"/>
              </w:rPr>
              <w:t xml:space="preserve"> Triển khai vấn đề thành các luận điểm</w:t>
            </w:r>
            <w:r>
              <w:rPr>
                <w:color w:val="000000" w:themeColor="text1"/>
              </w:rPr>
              <w:t>:</w:t>
            </w:r>
          </w:p>
          <w:p w:rsidR="00325B92" w:rsidRDefault="00325B92" w:rsidP="00325B92">
            <w:r>
              <w:t xml:space="preserve">- </w:t>
            </w:r>
            <w:r w:rsidRPr="001B08AC">
              <w:rPr>
                <w:b/>
              </w:rPr>
              <w:t>Giới thiệu</w:t>
            </w:r>
            <w:r>
              <w:t xml:space="preserve"> khái quát tác giả, tác phẩm</w:t>
            </w:r>
          </w:p>
          <w:p w:rsidR="00325B92" w:rsidRDefault="00325B92" w:rsidP="00325B92">
            <w:r>
              <w:t xml:space="preserve">- </w:t>
            </w:r>
            <w:r w:rsidRPr="001B08AC">
              <w:rPr>
                <w:b/>
              </w:rPr>
              <w:t>Giải thích</w:t>
            </w:r>
            <w:r>
              <w:t xml:space="preserve"> nhận định: </w:t>
            </w:r>
          </w:p>
          <w:p w:rsidR="00325B92" w:rsidRDefault="00325B92" w:rsidP="00325B92">
            <w:pPr>
              <w:numPr>
                <w:ilvl w:val="0"/>
                <w:numId w:val="1"/>
              </w:numPr>
              <w:shd w:val="clear" w:color="auto" w:fill="FFFFFF"/>
              <w:ind w:left="0"/>
              <w:jc w:val="both"/>
              <w:rPr>
                <w:color w:val="1A1A1A"/>
              </w:rPr>
            </w:pPr>
            <w:r>
              <w:rPr>
                <w:color w:val="1A1A1A"/>
              </w:rPr>
              <w:t xml:space="preserve">+ </w:t>
            </w:r>
            <w:r w:rsidRPr="00637128">
              <w:rPr>
                <w:color w:val="1A1A1A"/>
              </w:rPr>
              <w:t>Thơ cần có hình: Thơ cần có hình ảnh</w:t>
            </w:r>
            <w:r>
              <w:rPr>
                <w:color w:val="1A1A1A"/>
              </w:rPr>
              <w:t xml:space="preserve"> </w:t>
            </w:r>
            <w:r w:rsidRPr="00637128">
              <w:rPr>
                <w:color w:val="1A1A1A"/>
              </w:rPr>
              <w:t>để biểu hiện cảm xúc, tư tưởng của nhà thơ. Đây là phương diện hình thức thơ.</w:t>
            </w:r>
          </w:p>
          <w:p w:rsidR="00325B92" w:rsidRPr="00325B92" w:rsidRDefault="00325B92" w:rsidP="00325B92">
            <w:pPr>
              <w:numPr>
                <w:ilvl w:val="0"/>
                <w:numId w:val="1"/>
              </w:numPr>
              <w:shd w:val="clear" w:color="auto" w:fill="FFFFFF"/>
              <w:ind w:left="0"/>
              <w:jc w:val="both"/>
              <w:rPr>
                <w:color w:val="1A1A1A"/>
              </w:rPr>
            </w:pPr>
            <w:r>
              <w:rPr>
                <w:color w:val="1A1A1A"/>
              </w:rPr>
              <w:t xml:space="preserve">+ </w:t>
            </w:r>
            <w:r w:rsidRPr="00325B92">
              <w:rPr>
                <w:color w:val="1A1A1A"/>
              </w:rPr>
              <w:t>Thơ cần có ý: (ý nghĩa nội dung, tư tưởng của thi phẩm); có tình (tình cảm, cảm xúc). Đây là phương diện nội dung thơ.</w:t>
            </w:r>
          </w:p>
          <w:p w:rsidR="00325B92" w:rsidRDefault="00325B92" w:rsidP="00325B92">
            <w:pPr>
              <w:shd w:val="clear" w:color="auto" w:fill="FFFFFF"/>
              <w:jc w:val="both"/>
              <w:rPr>
                <w:color w:val="1A1A1A"/>
              </w:rPr>
            </w:pPr>
            <w:r>
              <w:rPr>
                <w:color w:val="1A1A1A"/>
              </w:rPr>
              <w:t xml:space="preserve">* </w:t>
            </w:r>
            <w:r w:rsidRPr="00637128">
              <w:rPr>
                <w:color w:val="1A1A1A"/>
              </w:rPr>
              <w:t>Ý nghĩa câu nói: tác phẩm thơ cần có sự kết hợp hài hòa giữa hình, ý, tình (hình ảnh, tư tưởng, tình cảm, cảm xúc…). Hay nói cách khác, bài thơ cần kết hợp cả hai phương diện nội dung và hình thức.</w:t>
            </w:r>
          </w:p>
          <w:p w:rsidR="001B08AC" w:rsidRDefault="001B08AC" w:rsidP="001B08AC">
            <w:pPr>
              <w:shd w:val="clear" w:color="auto" w:fill="FFFFFF"/>
              <w:jc w:val="both"/>
              <w:rPr>
                <w:bCs/>
                <w:color w:val="1A1A1A"/>
              </w:rPr>
            </w:pPr>
            <w:r w:rsidRPr="001B08AC">
              <w:rPr>
                <w:b/>
                <w:bCs/>
                <w:color w:val="1A1A1A"/>
              </w:rPr>
              <w:t>- Chứng minh</w:t>
            </w:r>
            <w:r w:rsidRPr="001B08AC">
              <w:rPr>
                <w:bCs/>
                <w:color w:val="1A1A1A"/>
              </w:rPr>
              <w:t xml:space="preserve">: </w:t>
            </w:r>
          </w:p>
          <w:p w:rsidR="001B08AC" w:rsidRPr="00637128" w:rsidRDefault="001B08AC" w:rsidP="001B08AC">
            <w:pPr>
              <w:shd w:val="clear" w:color="auto" w:fill="FFFFFF"/>
              <w:jc w:val="both"/>
              <w:rPr>
                <w:color w:val="1A1A1A"/>
              </w:rPr>
            </w:pPr>
            <w:r>
              <w:rPr>
                <w:color w:val="1A1A1A"/>
              </w:rPr>
              <w:t>+</w:t>
            </w:r>
            <w:r w:rsidRPr="001B08AC">
              <w:rPr>
                <w:color w:val="1A1A1A"/>
              </w:rPr>
              <w:t xml:space="preserve"> </w:t>
            </w:r>
            <w:r w:rsidRPr="00637128">
              <w:rPr>
                <w:color w:val="1A1A1A"/>
              </w:rPr>
              <w:t>Hình ảnh giàu sức khái quát:</w:t>
            </w:r>
          </w:p>
          <w:p w:rsidR="001B08AC" w:rsidRPr="00637128" w:rsidRDefault="001B08AC" w:rsidP="001B08AC">
            <w:pPr>
              <w:shd w:val="clear" w:color="auto" w:fill="FFFFFF"/>
              <w:jc w:val="both"/>
              <w:rPr>
                <w:color w:val="1A1A1A"/>
              </w:rPr>
            </w:pPr>
            <w:r>
              <w:rPr>
                <w:color w:val="1A1A1A"/>
              </w:rPr>
              <w:t xml:space="preserve">   . </w:t>
            </w:r>
            <w:r w:rsidRPr="00637128">
              <w:rPr>
                <w:color w:val="1A1A1A"/>
              </w:rPr>
              <w:t>“Hoa uyển</w:t>
            </w:r>
            <w:r>
              <w:rPr>
                <w:color w:val="1A1A1A"/>
              </w:rPr>
              <w:t xml:space="preserve">”, </w:t>
            </w:r>
            <w:r w:rsidRPr="00637128">
              <w:rPr>
                <w:color w:val="1A1A1A"/>
              </w:rPr>
              <w:t xml:space="preserve">“Son phấn”, “văn chương”: hình ảnh ẩn dụ chỉ sắc đẹp, tài năng của nàng Tiểu Thanh – người con gái có vẻ đẹp hoàn thiện, xứng đáng được hưởng một cuộc sống hạnh phúc nhưng lại bị thực tế phũ phàng </w:t>
            </w:r>
            <w:r w:rsidRPr="00637128">
              <w:rPr>
                <w:color w:val="1A1A1A"/>
              </w:rPr>
              <w:lastRenderedPageBreak/>
              <w:t>vùi dập, phải chịu số phận bất hạnh, đau thương (mảnh giấy tàn, chôn vẫn hận, đốt còn vương).</w:t>
            </w:r>
          </w:p>
          <w:p w:rsidR="001B08AC" w:rsidRPr="00637128" w:rsidRDefault="001B08AC" w:rsidP="001B08AC">
            <w:pPr>
              <w:shd w:val="clear" w:color="auto" w:fill="FFFFFF"/>
              <w:jc w:val="both"/>
              <w:rPr>
                <w:color w:val="1A1A1A"/>
              </w:rPr>
            </w:pPr>
            <w:r>
              <w:rPr>
                <w:color w:val="1A1A1A"/>
              </w:rPr>
              <w:t xml:space="preserve">+ </w:t>
            </w:r>
            <w:r w:rsidRPr="00637128">
              <w:rPr>
                <w:color w:val="1A1A1A"/>
              </w:rPr>
              <w:t>Ý và tình của nhà thơ:</w:t>
            </w:r>
          </w:p>
          <w:p w:rsidR="001B08AC" w:rsidRPr="00637128" w:rsidRDefault="001B08AC" w:rsidP="001B08AC">
            <w:pPr>
              <w:shd w:val="clear" w:color="auto" w:fill="FFFFFF"/>
              <w:jc w:val="both"/>
              <w:rPr>
                <w:color w:val="1A1A1A"/>
              </w:rPr>
            </w:pPr>
            <w:r>
              <w:rPr>
                <w:color w:val="1A1A1A"/>
              </w:rPr>
              <w:t xml:space="preserve">     . </w:t>
            </w:r>
            <w:r w:rsidRPr="00637128">
              <w:rPr>
                <w:color w:val="1A1A1A"/>
              </w:rPr>
              <w:t xml:space="preserve">Tác giả thể hiện sự đồng cảm, xót thương cho cuộc đời, số phận của Tiểu Thanh – </w:t>
            </w:r>
            <w:r>
              <w:rPr>
                <w:color w:val="1A1A1A"/>
              </w:rPr>
              <w:t xml:space="preserve">một con người tài sắc, bạc mệnh, </w:t>
            </w:r>
            <w:r w:rsidRPr="00637128">
              <w:rPr>
                <w:color w:val="1A1A1A"/>
              </w:rPr>
              <w:t>khóc thương cho vẻ đẹp nhân sinh bị vùi dập.</w:t>
            </w:r>
          </w:p>
          <w:p w:rsidR="001B08AC" w:rsidRDefault="001B08AC" w:rsidP="001B08AC">
            <w:pPr>
              <w:shd w:val="clear" w:color="auto" w:fill="FFFFFF"/>
              <w:jc w:val="both"/>
              <w:rPr>
                <w:color w:val="1A1A1A"/>
              </w:rPr>
            </w:pPr>
            <w:r>
              <w:rPr>
                <w:color w:val="1A1A1A"/>
              </w:rPr>
              <w:t xml:space="preserve">     . </w:t>
            </w:r>
            <w:r w:rsidRPr="00637128">
              <w:rPr>
                <w:color w:val="1A1A1A"/>
              </w:rPr>
              <w:t>Bày tỏ sự bất bình trước những bất công, ngang trái ở đời, tố cáo những thế lực tàn ác đã chà đạp lên quyền sống con người, đặc biệt là người phụ nữ.</w:t>
            </w:r>
          </w:p>
          <w:p w:rsidR="001B08AC" w:rsidRPr="00637128" w:rsidRDefault="001B08AC" w:rsidP="001B08AC">
            <w:pPr>
              <w:shd w:val="clear" w:color="auto" w:fill="FFFFFF"/>
              <w:jc w:val="both"/>
              <w:rPr>
                <w:color w:val="1A1A1A"/>
              </w:rPr>
            </w:pPr>
            <w:r>
              <w:rPr>
                <w:color w:val="1A1A1A"/>
              </w:rPr>
              <w:t xml:space="preserve">     . </w:t>
            </w:r>
            <w:r w:rsidRPr="00637128">
              <w:rPr>
                <w:color w:val="1A1A1A"/>
              </w:rPr>
              <w:t>Kí thác những nỗi niềm tâm sự qua việc tự nhận mình là người cùng hội cùng thuyền với Tiểu Thanh với những người tài hoa bất hạnh. Gắn lòng thương người bao la với nỗi thương mình và mong muốn nhận được sự đồng cảm, tri âm của người đời</w:t>
            </w:r>
            <w:r>
              <w:rPr>
                <w:color w:val="1A1A1A"/>
              </w:rPr>
              <w:t>.</w:t>
            </w:r>
          </w:p>
          <w:p w:rsidR="001B08AC" w:rsidRPr="00637128" w:rsidRDefault="001B08AC" w:rsidP="001B08AC">
            <w:pPr>
              <w:shd w:val="clear" w:color="auto" w:fill="FFFFFF"/>
              <w:jc w:val="both"/>
              <w:rPr>
                <w:color w:val="1A1A1A"/>
              </w:rPr>
            </w:pPr>
            <w:r w:rsidRPr="00637128">
              <w:rPr>
                <w:color w:val="1A1A1A"/>
              </w:rPr>
              <w:t>=&gt; Thể hiện tình cảm chân thành, mãnh liệt, mối đồng cảm giữa một hồn thơ với một tình thơ.</w:t>
            </w:r>
          </w:p>
          <w:p w:rsidR="001B08AC" w:rsidRDefault="001B08AC" w:rsidP="001B08AC">
            <w:pPr>
              <w:shd w:val="clear" w:color="auto" w:fill="FFFFFF"/>
              <w:jc w:val="both"/>
              <w:rPr>
                <w:color w:val="1A1A1A"/>
              </w:rPr>
            </w:pPr>
            <w:r>
              <w:rPr>
                <w:color w:val="1A1A1A"/>
              </w:rPr>
              <w:t xml:space="preserve">+ </w:t>
            </w:r>
            <w:r w:rsidRPr="00637128">
              <w:rPr>
                <w:color w:val="1A1A1A"/>
              </w:rPr>
              <w:t>Ý nghĩa tư tưởng của tác phẩm: Thể hiện tư tưởng nhâ</w:t>
            </w:r>
            <w:r>
              <w:rPr>
                <w:color w:val="1A1A1A"/>
              </w:rPr>
              <w:t xml:space="preserve">n đạo, nhân văn cao cả, sâu sắc. </w:t>
            </w:r>
            <w:r w:rsidRPr="00637128">
              <w:rPr>
                <w:color w:val="1A1A1A"/>
              </w:rPr>
              <w:t xml:space="preserve">Mong muốn về một xã hội tự do, công bằng, nhân ái, </w:t>
            </w:r>
            <w:r>
              <w:rPr>
                <w:color w:val="1A1A1A"/>
              </w:rPr>
              <w:t>con người được đối xử bình đẳng.</w:t>
            </w:r>
          </w:p>
          <w:p w:rsidR="001B08AC" w:rsidRDefault="001B08AC" w:rsidP="001B08AC">
            <w:pPr>
              <w:shd w:val="clear" w:color="auto" w:fill="FFFFFF"/>
              <w:jc w:val="both"/>
              <w:rPr>
                <w:color w:val="1A1A1A"/>
              </w:rPr>
            </w:pPr>
            <w:r>
              <w:rPr>
                <w:color w:val="1A1A1A"/>
              </w:rPr>
              <w:t>- Nghệ thuật</w:t>
            </w:r>
          </w:p>
          <w:p w:rsidR="001B08AC" w:rsidRPr="00637128" w:rsidRDefault="001B08AC" w:rsidP="001B08AC">
            <w:pPr>
              <w:shd w:val="clear" w:color="auto" w:fill="FFFFFF"/>
              <w:jc w:val="both"/>
              <w:rPr>
                <w:color w:val="1A1A1A"/>
              </w:rPr>
            </w:pPr>
            <w:r>
              <w:rPr>
                <w:b/>
                <w:bCs/>
                <w:color w:val="1A1A1A"/>
              </w:rPr>
              <w:t xml:space="preserve">- </w:t>
            </w:r>
            <w:r w:rsidRPr="00637128">
              <w:rPr>
                <w:b/>
                <w:bCs/>
                <w:color w:val="1A1A1A"/>
              </w:rPr>
              <w:t>Đánh giá, nâng cao , mở rộng vấn đề</w:t>
            </w:r>
          </w:p>
          <w:p w:rsidR="001B08AC" w:rsidRPr="00637128" w:rsidRDefault="001B08AC" w:rsidP="001B08AC">
            <w:pPr>
              <w:numPr>
                <w:ilvl w:val="0"/>
                <w:numId w:val="4"/>
              </w:numPr>
              <w:shd w:val="clear" w:color="auto" w:fill="FFFFFF"/>
              <w:ind w:left="0"/>
              <w:jc w:val="both"/>
              <w:rPr>
                <w:color w:val="1A1A1A"/>
              </w:rPr>
            </w:pPr>
            <w:r>
              <w:rPr>
                <w:color w:val="1A1A1A"/>
              </w:rPr>
              <w:t>+ T</w:t>
            </w:r>
            <w:r w:rsidRPr="00637128">
              <w:rPr>
                <w:color w:val="1A1A1A"/>
              </w:rPr>
              <w:t>ác phẩm thành công là sự kết hợp hài hòa của nội dung và hình thức.</w:t>
            </w:r>
          </w:p>
          <w:p w:rsidR="00325B92" w:rsidRPr="006D5D29" w:rsidRDefault="001B08AC" w:rsidP="001B08AC">
            <w:pPr>
              <w:numPr>
                <w:ilvl w:val="0"/>
                <w:numId w:val="4"/>
              </w:numPr>
              <w:shd w:val="clear" w:color="auto" w:fill="FFFFFF"/>
              <w:ind w:left="0"/>
              <w:jc w:val="both"/>
            </w:pPr>
            <w:r>
              <w:rPr>
                <w:color w:val="1A1A1A"/>
              </w:rPr>
              <w:t xml:space="preserve">+ </w:t>
            </w:r>
            <w:r w:rsidRPr="00637128">
              <w:rPr>
                <w:color w:val="1A1A1A"/>
              </w:rPr>
              <w:t xml:space="preserve">Quan niệm thơ của Chế Lan Viên rất đúng đắn, sâu sắc, có ý nghĩa không chỉ với người sáng tác mà với cả người tiếp nhận. </w:t>
            </w:r>
          </w:p>
        </w:tc>
        <w:tc>
          <w:tcPr>
            <w:tcW w:w="1170" w:type="dxa"/>
          </w:tcPr>
          <w:p w:rsidR="00325B92" w:rsidRDefault="00325B92" w:rsidP="00325B92">
            <w:pPr>
              <w:jc w:val="center"/>
              <w:rPr>
                <w:b/>
                <w:color w:val="000000" w:themeColor="text1"/>
              </w:rPr>
            </w:pPr>
          </w:p>
          <w:p w:rsidR="00325B92" w:rsidRDefault="00325B92" w:rsidP="00325B92">
            <w:pPr>
              <w:jc w:val="center"/>
              <w:rPr>
                <w:b/>
                <w:color w:val="000000" w:themeColor="text1"/>
              </w:rPr>
            </w:pPr>
            <w:r>
              <w:rPr>
                <w:b/>
                <w:color w:val="000000" w:themeColor="text1"/>
              </w:rPr>
              <w:t>0,5</w:t>
            </w:r>
          </w:p>
          <w:p w:rsidR="00325B92" w:rsidRDefault="00325B92" w:rsidP="00325B92">
            <w:pPr>
              <w:jc w:val="center"/>
              <w:rPr>
                <w:b/>
                <w:color w:val="000000" w:themeColor="text1"/>
              </w:rPr>
            </w:pPr>
            <w:r>
              <w:rPr>
                <w:b/>
                <w:color w:val="000000" w:themeColor="text1"/>
              </w:rPr>
              <w:t>0,5</w:t>
            </w: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r>
              <w:rPr>
                <w:b/>
                <w:color w:val="000000" w:themeColor="text1"/>
              </w:rPr>
              <w:t>4,0</w:t>
            </w: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Default="001B08AC" w:rsidP="00325B92">
            <w:pPr>
              <w:jc w:val="center"/>
              <w:rPr>
                <w:b/>
                <w:color w:val="000000" w:themeColor="text1"/>
              </w:rPr>
            </w:pPr>
          </w:p>
          <w:p w:rsidR="001B08AC" w:rsidRPr="008A7658" w:rsidRDefault="001B08AC" w:rsidP="00325B92">
            <w:pPr>
              <w:jc w:val="center"/>
              <w:rPr>
                <w:b/>
                <w:color w:val="000000" w:themeColor="text1"/>
              </w:rPr>
            </w:pPr>
            <w:r>
              <w:rPr>
                <w:b/>
                <w:color w:val="000000" w:themeColor="text1"/>
              </w:rPr>
              <w:t>0,5</w:t>
            </w:r>
          </w:p>
        </w:tc>
      </w:tr>
      <w:tr w:rsidR="001B08AC" w:rsidRPr="008A7658" w:rsidTr="001B08AC">
        <w:trPr>
          <w:trHeight w:val="341"/>
        </w:trPr>
        <w:tc>
          <w:tcPr>
            <w:tcW w:w="964" w:type="dxa"/>
          </w:tcPr>
          <w:p w:rsidR="001B08AC" w:rsidRPr="008A7658" w:rsidRDefault="001B08AC" w:rsidP="001B08AC">
            <w:pPr>
              <w:spacing w:line="360" w:lineRule="auto"/>
              <w:jc w:val="center"/>
              <w:rPr>
                <w:b/>
                <w:color w:val="000000" w:themeColor="text1"/>
              </w:rPr>
            </w:pPr>
          </w:p>
        </w:tc>
        <w:tc>
          <w:tcPr>
            <w:tcW w:w="8504" w:type="dxa"/>
          </w:tcPr>
          <w:p w:rsidR="001B08AC" w:rsidRPr="008A7658" w:rsidRDefault="001B08AC" w:rsidP="001B08AC">
            <w:pPr>
              <w:jc w:val="both"/>
              <w:rPr>
                <w:rFonts w:eastAsia="Calibri"/>
                <w:b/>
                <w:color w:val="000000" w:themeColor="text1"/>
                <w:lang w:val="da-DK"/>
              </w:rPr>
            </w:pPr>
            <w:r w:rsidRPr="008A7658">
              <w:rPr>
                <w:color w:val="000000" w:themeColor="text1"/>
              </w:rPr>
              <w:t>d.  Sáng tạo: Diễn đạt sáng tạo; thể hiện suy nghĩ sâu sắc, mới mẻ</w:t>
            </w:r>
          </w:p>
        </w:tc>
        <w:tc>
          <w:tcPr>
            <w:tcW w:w="1170" w:type="dxa"/>
          </w:tcPr>
          <w:p w:rsidR="001B08AC" w:rsidRPr="008A7658" w:rsidRDefault="001B08AC" w:rsidP="001B08AC">
            <w:pPr>
              <w:spacing w:line="360" w:lineRule="auto"/>
              <w:jc w:val="center"/>
              <w:rPr>
                <w:b/>
                <w:color w:val="000000" w:themeColor="text1"/>
              </w:rPr>
            </w:pPr>
            <w:r>
              <w:rPr>
                <w:b/>
                <w:color w:val="000000" w:themeColor="text1"/>
              </w:rPr>
              <w:t>0,25</w:t>
            </w:r>
          </w:p>
        </w:tc>
      </w:tr>
      <w:tr w:rsidR="001B08AC" w:rsidRPr="008A7658" w:rsidTr="001B08AC">
        <w:trPr>
          <w:trHeight w:val="305"/>
        </w:trPr>
        <w:tc>
          <w:tcPr>
            <w:tcW w:w="964" w:type="dxa"/>
          </w:tcPr>
          <w:p w:rsidR="001B08AC" w:rsidRPr="008A7658" w:rsidRDefault="001B08AC" w:rsidP="001B08AC">
            <w:pPr>
              <w:spacing w:line="360" w:lineRule="auto"/>
              <w:jc w:val="center"/>
              <w:rPr>
                <w:b/>
                <w:color w:val="000000" w:themeColor="text1"/>
              </w:rPr>
            </w:pPr>
          </w:p>
        </w:tc>
        <w:tc>
          <w:tcPr>
            <w:tcW w:w="8504" w:type="dxa"/>
          </w:tcPr>
          <w:p w:rsidR="001B08AC" w:rsidRPr="008A7658" w:rsidRDefault="001B08AC" w:rsidP="001B08AC">
            <w:pPr>
              <w:jc w:val="both"/>
              <w:rPr>
                <w:color w:val="000000" w:themeColor="text1"/>
              </w:rPr>
            </w:pPr>
            <w:r w:rsidRPr="008A7658">
              <w:rPr>
                <w:color w:val="000000" w:themeColor="text1"/>
              </w:rPr>
              <w:t>e. Chính tả, dùng từ, đặt câu : diễn đạt trau chuốt, trong sáng</w:t>
            </w:r>
          </w:p>
        </w:tc>
        <w:tc>
          <w:tcPr>
            <w:tcW w:w="1170" w:type="dxa"/>
          </w:tcPr>
          <w:p w:rsidR="001B08AC" w:rsidRPr="008A7658" w:rsidRDefault="001B08AC" w:rsidP="001B08AC">
            <w:pPr>
              <w:spacing w:line="360" w:lineRule="auto"/>
              <w:jc w:val="center"/>
              <w:rPr>
                <w:b/>
                <w:color w:val="000000" w:themeColor="text1"/>
              </w:rPr>
            </w:pPr>
            <w:r>
              <w:rPr>
                <w:b/>
                <w:color w:val="000000" w:themeColor="text1"/>
              </w:rPr>
              <w:t>0,25</w:t>
            </w:r>
          </w:p>
        </w:tc>
      </w:tr>
      <w:tr w:rsidR="001B08AC" w:rsidRPr="008A7658" w:rsidTr="008C014C">
        <w:tc>
          <w:tcPr>
            <w:tcW w:w="964" w:type="dxa"/>
          </w:tcPr>
          <w:p w:rsidR="001B08AC" w:rsidRPr="008A7658" w:rsidRDefault="001B08AC" w:rsidP="001B08AC">
            <w:pPr>
              <w:spacing w:line="360" w:lineRule="auto"/>
              <w:jc w:val="center"/>
              <w:rPr>
                <w:b/>
                <w:color w:val="000000" w:themeColor="text1"/>
              </w:rPr>
            </w:pPr>
            <w:r w:rsidRPr="008A7658">
              <w:rPr>
                <w:b/>
                <w:color w:val="000000" w:themeColor="text1"/>
              </w:rPr>
              <w:t>Câu 2</w:t>
            </w:r>
          </w:p>
        </w:tc>
        <w:tc>
          <w:tcPr>
            <w:tcW w:w="8504" w:type="dxa"/>
          </w:tcPr>
          <w:p w:rsidR="001B08AC" w:rsidRPr="008A7658" w:rsidRDefault="00270B92" w:rsidP="001B08AC">
            <w:pPr>
              <w:spacing w:line="360" w:lineRule="auto"/>
              <w:jc w:val="both"/>
              <w:rPr>
                <w:b/>
                <w:i/>
                <w:color w:val="000000" w:themeColor="text1"/>
              </w:rPr>
            </w:pPr>
            <w:r w:rsidRPr="00592343">
              <w:rPr>
                <w:i/>
              </w:rPr>
              <w:t>“</w:t>
            </w:r>
            <w:r w:rsidRPr="00592343">
              <w:rPr>
                <w:rStyle w:val="Emphasis"/>
                <w:i w:val="0"/>
              </w:rPr>
              <w:t>Nguyễn Trãi yêu thiên nhiên, nhưng trên hết vẫn là tấm lòng của ông thiết tha với con người, với dân, với nước</w:t>
            </w:r>
            <w:r w:rsidRPr="00592343">
              <w:rPr>
                <w:i/>
              </w:rPr>
              <w:t>”</w:t>
            </w:r>
          </w:p>
        </w:tc>
        <w:tc>
          <w:tcPr>
            <w:tcW w:w="1170" w:type="dxa"/>
          </w:tcPr>
          <w:p w:rsidR="001B08AC" w:rsidRPr="008A7658" w:rsidRDefault="001B08AC" w:rsidP="001B08AC">
            <w:pPr>
              <w:spacing w:line="360" w:lineRule="auto"/>
              <w:jc w:val="center"/>
              <w:rPr>
                <w:b/>
                <w:color w:val="000000" w:themeColor="text1"/>
              </w:rPr>
            </w:pPr>
          </w:p>
        </w:tc>
      </w:tr>
      <w:tr w:rsidR="00270B92" w:rsidRPr="008A7658" w:rsidTr="008C014C">
        <w:tc>
          <w:tcPr>
            <w:tcW w:w="964" w:type="dxa"/>
          </w:tcPr>
          <w:p w:rsidR="00270B92" w:rsidRPr="008A7658" w:rsidRDefault="00270B92" w:rsidP="00270B92">
            <w:pPr>
              <w:spacing w:line="360" w:lineRule="auto"/>
              <w:jc w:val="center"/>
              <w:rPr>
                <w:b/>
                <w:color w:val="000000" w:themeColor="text1"/>
              </w:rPr>
            </w:pPr>
          </w:p>
        </w:tc>
        <w:tc>
          <w:tcPr>
            <w:tcW w:w="8504" w:type="dxa"/>
          </w:tcPr>
          <w:p w:rsidR="00270B92" w:rsidRPr="008A7658" w:rsidRDefault="00270B92" w:rsidP="00270B92">
            <w:pPr>
              <w:rPr>
                <w:b/>
                <w:color w:val="000000" w:themeColor="text1"/>
              </w:rPr>
            </w:pPr>
            <w:r w:rsidRPr="008A7658">
              <w:rPr>
                <w:color w:val="000000" w:themeColor="text1"/>
              </w:rPr>
              <w:t>a. Đảm bảo cấu trúc bài văn</w:t>
            </w:r>
            <w:r>
              <w:rPr>
                <w:color w:val="000000" w:themeColor="text1"/>
              </w:rPr>
              <w:t xml:space="preserve">: </w:t>
            </w:r>
          </w:p>
        </w:tc>
        <w:tc>
          <w:tcPr>
            <w:tcW w:w="1170" w:type="dxa"/>
          </w:tcPr>
          <w:p w:rsidR="00270B92" w:rsidRPr="008A7658" w:rsidRDefault="00270B92" w:rsidP="00270B92">
            <w:pPr>
              <w:spacing w:line="360" w:lineRule="auto"/>
              <w:jc w:val="center"/>
              <w:rPr>
                <w:b/>
                <w:color w:val="000000" w:themeColor="text1"/>
              </w:rPr>
            </w:pPr>
            <w:r>
              <w:rPr>
                <w:b/>
                <w:color w:val="000000" w:themeColor="text1"/>
              </w:rPr>
              <w:t>0,5</w:t>
            </w:r>
          </w:p>
        </w:tc>
      </w:tr>
      <w:tr w:rsidR="00270B92" w:rsidRPr="008A7658" w:rsidTr="008C014C">
        <w:tc>
          <w:tcPr>
            <w:tcW w:w="964" w:type="dxa"/>
          </w:tcPr>
          <w:p w:rsidR="00270B92" w:rsidRPr="008A7658" w:rsidRDefault="00270B92" w:rsidP="00270B92">
            <w:pPr>
              <w:spacing w:line="360" w:lineRule="auto"/>
              <w:jc w:val="center"/>
              <w:rPr>
                <w:b/>
                <w:color w:val="000000" w:themeColor="text1"/>
              </w:rPr>
            </w:pPr>
          </w:p>
        </w:tc>
        <w:tc>
          <w:tcPr>
            <w:tcW w:w="8504" w:type="dxa"/>
          </w:tcPr>
          <w:p w:rsidR="00270B92" w:rsidRPr="008A7658" w:rsidRDefault="00270B92" w:rsidP="00270B92">
            <w:pPr>
              <w:rPr>
                <w:i/>
                <w:color w:val="000000" w:themeColor="text1"/>
              </w:rPr>
            </w:pPr>
            <w:r w:rsidRPr="008A7658">
              <w:rPr>
                <w:color w:val="000000" w:themeColor="text1"/>
              </w:rPr>
              <w:t>b. Xác định đúng vấn đề nghị luận</w:t>
            </w:r>
            <w:r>
              <w:rPr>
                <w:color w:val="000000" w:themeColor="text1"/>
              </w:rPr>
              <w:t xml:space="preserve">: </w:t>
            </w:r>
          </w:p>
        </w:tc>
        <w:tc>
          <w:tcPr>
            <w:tcW w:w="1170" w:type="dxa"/>
          </w:tcPr>
          <w:p w:rsidR="00270B92" w:rsidRPr="008A7658" w:rsidRDefault="00270B92" w:rsidP="00270B92">
            <w:pPr>
              <w:spacing w:line="360" w:lineRule="auto"/>
              <w:jc w:val="center"/>
              <w:rPr>
                <w:b/>
                <w:color w:val="000000" w:themeColor="text1"/>
              </w:rPr>
            </w:pPr>
            <w:r>
              <w:rPr>
                <w:b/>
                <w:color w:val="000000" w:themeColor="text1"/>
              </w:rPr>
              <w:t>0,5</w:t>
            </w:r>
          </w:p>
        </w:tc>
      </w:tr>
      <w:tr w:rsidR="00270B92" w:rsidRPr="008A7658" w:rsidTr="008C014C">
        <w:tc>
          <w:tcPr>
            <w:tcW w:w="964" w:type="dxa"/>
          </w:tcPr>
          <w:p w:rsidR="00270B92" w:rsidRPr="008A7658" w:rsidRDefault="00270B92" w:rsidP="00270B92">
            <w:pPr>
              <w:spacing w:line="360" w:lineRule="auto"/>
              <w:jc w:val="center"/>
              <w:rPr>
                <w:b/>
                <w:color w:val="000000" w:themeColor="text1"/>
              </w:rPr>
            </w:pPr>
          </w:p>
        </w:tc>
        <w:tc>
          <w:tcPr>
            <w:tcW w:w="8504" w:type="dxa"/>
          </w:tcPr>
          <w:p w:rsidR="00270B92" w:rsidRDefault="00270B92" w:rsidP="00270B92">
            <w:pPr>
              <w:rPr>
                <w:color w:val="000000" w:themeColor="text1"/>
              </w:rPr>
            </w:pPr>
            <w:r>
              <w:rPr>
                <w:color w:val="000000" w:themeColor="text1"/>
              </w:rPr>
              <w:t>c.</w:t>
            </w:r>
            <w:r w:rsidRPr="008A7658">
              <w:rPr>
                <w:color w:val="000000" w:themeColor="text1"/>
              </w:rPr>
              <w:t xml:space="preserve"> Triển khai vấn đề thành các luận điểm</w:t>
            </w:r>
            <w:r>
              <w:rPr>
                <w:color w:val="000000" w:themeColor="text1"/>
              </w:rPr>
              <w:t>:</w:t>
            </w:r>
          </w:p>
          <w:p w:rsidR="00270B92" w:rsidRDefault="00270B92" w:rsidP="00270B92">
            <w:r>
              <w:t xml:space="preserve">- </w:t>
            </w:r>
            <w:r w:rsidRPr="001B08AC">
              <w:rPr>
                <w:b/>
              </w:rPr>
              <w:t>Giới thiệu</w:t>
            </w:r>
            <w:r>
              <w:t xml:space="preserve"> khái quát tác giả, tác phẩm</w:t>
            </w:r>
          </w:p>
          <w:p w:rsidR="005A6998" w:rsidRPr="005A6998" w:rsidRDefault="005A6998" w:rsidP="005A6998">
            <w:pPr>
              <w:shd w:val="clear" w:color="auto" w:fill="FFFFFF"/>
              <w:jc w:val="both"/>
              <w:rPr>
                <w:b/>
              </w:rPr>
            </w:pPr>
            <w:r>
              <w:rPr>
                <w:b/>
              </w:rPr>
              <w:t>- Phân tích</w:t>
            </w:r>
          </w:p>
          <w:p w:rsidR="005A6998" w:rsidRPr="00EE283E" w:rsidRDefault="005A6998" w:rsidP="005A6998">
            <w:pPr>
              <w:shd w:val="clear" w:color="auto" w:fill="FFFFFF"/>
              <w:jc w:val="both"/>
            </w:pPr>
            <w:r w:rsidRPr="00EE283E">
              <w:t>* Tâm trạng thanh thản nhàn rỗi của nhà thơ:</w:t>
            </w:r>
          </w:p>
          <w:p w:rsidR="005A6998" w:rsidRPr="005A6998" w:rsidRDefault="005A6998" w:rsidP="005A6998">
            <w:pPr>
              <w:shd w:val="clear" w:color="auto" w:fill="FFFFFF"/>
              <w:jc w:val="both"/>
              <w:rPr>
                <w:i/>
              </w:rPr>
            </w:pPr>
            <w:r w:rsidRPr="00EE283E">
              <w:t> </w:t>
            </w:r>
            <w:r w:rsidRPr="00EE283E">
              <w:rPr>
                <w:i/>
              </w:rPr>
              <w:t>“Rồi hóng mát thuở ngày trường”</w:t>
            </w:r>
            <w:r>
              <w:rPr>
                <w:i/>
              </w:rPr>
              <w:t xml:space="preserve">: </w:t>
            </w:r>
            <w:r w:rsidRPr="00EE283E">
              <w:t xml:space="preserve">hòa mình vào thiên nhiên mà không cần phải lo lắng việc gì </w:t>
            </w:r>
            <w:r>
              <w:t>khi</w:t>
            </w:r>
            <w:r w:rsidRPr="00EE283E">
              <w:t xml:space="preserve"> nhà thơ cáo quan về quê ở ẩn.</w:t>
            </w:r>
          </w:p>
          <w:p w:rsidR="005A6998" w:rsidRPr="00EE283E" w:rsidRDefault="005A6998" w:rsidP="005A6998">
            <w:pPr>
              <w:shd w:val="clear" w:color="auto" w:fill="FFFFFF"/>
              <w:jc w:val="both"/>
            </w:pPr>
            <w:r w:rsidRPr="00EE283E">
              <w:t> * Bức tranh cảnh ngày hè</w:t>
            </w:r>
          </w:p>
          <w:p w:rsidR="005A6998" w:rsidRPr="00EE283E" w:rsidRDefault="005A6998" w:rsidP="005A6998">
            <w:pPr>
              <w:shd w:val="clear" w:color="auto" w:fill="FFFFFF"/>
              <w:jc w:val="both"/>
            </w:pPr>
            <w:r w:rsidRPr="00EE283E">
              <w:t> - Bức tranh thiên nhiên:</w:t>
            </w:r>
            <w:r>
              <w:t xml:space="preserve"> tươi tắn, rực rỡ, </w:t>
            </w:r>
            <w:r w:rsidRPr="00EE283E">
              <w:t>tràn đầy sức sống.</w:t>
            </w:r>
          </w:p>
          <w:p w:rsidR="005A6998" w:rsidRPr="00EE283E" w:rsidRDefault="005A6998" w:rsidP="005A6998">
            <w:pPr>
              <w:shd w:val="clear" w:color="auto" w:fill="FFFFFF"/>
              <w:jc w:val="both"/>
            </w:pPr>
            <w:r w:rsidRPr="00EE283E">
              <w:t> </w:t>
            </w:r>
            <w:r w:rsidRPr="00637128">
              <w:t xml:space="preserve">- </w:t>
            </w:r>
            <w:r w:rsidRPr="00EE283E">
              <w:t>Bức tranh con người:</w:t>
            </w:r>
            <w:r>
              <w:t xml:space="preserve"> </w:t>
            </w:r>
            <w:r w:rsidRPr="00EE283E">
              <w:t xml:space="preserve">cuộc </w:t>
            </w:r>
            <w:r>
              <w:t>sống yên bình, hạnh phúc, ấm no</w:t>
            </w:r>
            <w:r w:rsidRPr="00EE283E">
              <w:t xml:space="preserve"> =&gt; Bức tranh con người được thể hiện qua tiếng lao xao đông đúc của chợ cá. Âm </w:t>
            </w:r>
            <w:r w:rsidRPr="00EE283E">
              <w:lastRenderedPageBreak/>
              <w:t>thanh ấy thể hiện được nhịp sống ấm no hạnh phúc của nhân dân. Mọi thứ đang đủ đầy, cuộc sống lao động tươi vui, tiếng ve đặc trưng cho mùa hè tạo nên một bản cầm ca vui say theo nhịp sống con người, những tiếng ve dắng dỏi toát lên thật hay.</w:t>
            </w:r>
          </w:p>
          <w:p w:rsidR="005A6998" w:rsidRPr="00EE283E" w:rsidRDefault="005A6998" w:rsidP="005A6998">
            <w:pPr>
              <w:shd w:val="clear" w:color="auto" w:fill="FFFFFF"/>
              <w:jc w:val="both"/>
            </w:pPr>
            <w:r w:rsidRPr="00EE283E">
              <w:t> *Ước nguyện của nhà thơ.</w:t>
            </w:r>
          </w:p>
          <w:p w:rsidR="005A6998" w:rsidRPr="00EE283E" w:rsidRDefault="005A6998" w:rsidP="005A6998">
            <w:pPr>
              <w:shd w:val="clear" w:color="auto" w:fill="FFFFFF"/>
              <w:jc w:val="both"/>
              <w:rPr>
                <w:i/>
              </w:rPr>
            </w:pPr>
            <w:r w:rsidRPr="00EE283E">
              <w:t> </w:t>
            </w:r>
            <w:r w:rsidRPr="00637128">
              <w:rPr>
                <w:i/>
              </w:rPr>
              <w:t>“Dẽ</w:t>
            </w:r>
            <w:r w:rsidRPr="00EE283E">
              <w:rPr>
                <w:i/>
              </w:rPr>
              <w:t xml:space="preserve"> có Ngu cầm đàn một tiếng</w:t>
            </w:r>
          </w:p>
          <w:p w:rsidR="005A6998" w:rsidRPr="00EE283E" w:rsidRDefault="005A6998" w:rsidP="005A6998">
            <w:pPr>
              <w:shd w:val="clear" w:color="auto" w:fill="FFFFFF"/>
              <w:jc w:val="both"/>
              <w:rPr>
                <w:i/>
              </w:rPr>
            </w:pPr>
            <w:r w:rsidRPr="00EE283E">
              <w:rPr>
                <w:i/>
              </w:rPr>
              <w:t>Dân giàu đủ, khắp đòi phương”</w:t>
            </w:r>
          </w:p>
          <w:p w:rsidR="005A6998" w:rsidRPr="00EE283E" w:rsidRDefault="005A6998" w:rsidP="005A6998">
            <w:pPr>
              <w:shd w:val="clear" w:color="auto" w:fill="FFFFFF"/>
              <w:jc w:val="both"/>
            </w:pPr>
            <w:r w:rsidRPr="00EE283E">
              <w:t> - Tác giả luôn nghĩ về dân về nước.Tác giả mong ước có cây đàn của vua Ngu Thuấn để hát ca ngợi cuộc sống thái bình.</w:t>
            </w:r>
          </w:p>
          <w:p w:rsidR="00270B92" w:rsidRDefault="00E06EA9" w:rsidP="005A6998">
            <w:pPr>
              <w:jc w:val="both"/>
              <w:rPr>
                <w:color w:val="1A1A1A"/>
              </w:rPr>
            </w:pPr>
            <w:r>
              <w:t xml:space="preserve"> - Lúc nào </w:t>
            </w:r>
            <w:r w:rsidR="005A6998" w:rsidRPr="00EE283E">
              <w:t>Nguyễn Trãi cũng khao khát mang lại cuộc sống hạnh phúc ấm no cho dân.</w:t>
            </w:r>
            <w:r>
              <w:t xml:space="preserve"> </w:t>
            </w:r>
            <w:r w:rsidR="005A6998" w:rsidRPr="00EE283E">
              <w:t>Đó là tình yêu cuộc sống, yêu con người và trách nhiệm đối với dân với nước</w:t>
            </w:r>
            <w:r w:rsidR="00270B92" w:rsidRPr="00637128">
              <w:rPr>
                <w:color w:val="1A1A1A"/>
              </w:rPr>
              <w:t xml:space="preserve"> </w:t>
            </w:r>
          </w:p>
          <w:p w:rsidR="005A6998" w:rsidRPr="006D5D29" w:rsidRDefault="005A6998" w:rsidP="005A6998">
            <w:pPr>
              <w:jc w:val="both"/>
            </w:pPr>
            <w:r>
              <w:t>- Nghệ thuật</w:t>
            </w:r>
          </w:p>
        </w:tc>
        <w:tc>
          <w:tcPr>
            <w:tcW w:w="1170" w:type="dxa"/>
          </w:tcPr>
          <w:p w:rsidR="00270B92" w:rsidRDefault="00270B92" w:rsidP="002E79D5">
            <w:pPr>
              <w:spacing w:line="360" w:lineRule="auto"/>
              <w:jc w:val="center"/>
              <w:rPr>
                <w:b/>
                <w:color w:val="000000" w:themeColor="text1"/>
              </w:rPr>
            </w:pPr>
          </w:p>
          <w:p w:rsidR="002E79D5" w:rsidRDefault="002E79D5" w:rsidP="002E79D5">
            <w:pPr>
              <w:spacing w:line="360" w:lineRule="auto"/>
              <w:jc w:val="center"/>
              <w:rPr>
                <w:b/>
                <w:color w:val="000000" w:themeColor="text1"/>
              </w:rPr>
            </w:pPr>
            <w:r>
              <w:rPr>
                <w:b/>
                <w:color w:val="000000" w:themeColor="text1"/>
              </w:rPr>
              <w:t>0,5</w:t>
            </w:r>
          </w:p>
          <w:p w:rsidR="002E79D5" w:rsidRDefault="002E79D5" w:rsidP="002E79D5">
            <w:pPr>
              <w:spacing w:line="360" w:lineRule="auto"/>
              <w:jc w:val="center"/>
              <w:rPr>
                <w:b/>
                <w:color w:val="000000" w:themeColor="text1"/>
              </w:rPr>
            </w:pPr>
          </w:p>
          <w:p w:rsidR="002E79D5" w:rsidRPr="008A7658" w:rsidRDefault="002E79D5" w:rsidP="002E79D5">
            <w:pPr>
              <w:spacing w:line="360" w:lineRule="auto"/>
              <w:jc w:val="center"/>
              <w:rPr>
                <w:b/>
                <w:color w:val="000000" w:themeColor="text1"/>
              </w:rPr>
            </w:pPr>
            <w:r>
              <w:rPr>
                <w:b/>
                <w:color w:val="000000" w:themeColor="text1"/>
              </w:rPr>
              <w:t>5,0</w:t>
            </w:r>
          </w:p>
        </w:tc>
      </w:tr>
      <w:tr w:rsidR="00270B92" w:rsidRPr="008A7658" w:rsidTr="008C014C">
        <w:tc>
          <w:tcPr>
            <w:tcW w:w="964" w:type="dxa"/>
          </w:tcPr>
          <w:p w:rsidR="00270B92" w:rsidRPr="008A7658" w:rsidRDefault="00270B92" w:rsidP="00270B92">
            <w:pPr>
              <w:spacing w:line="360" w:lineRule="auto"/>
              <w:jc w:val="center"/>
              <w:rPr>
                <w:b/>
                <w:color w:val="000000" w:themeColor="text1"/>
              </w:rPr>
            </w:pPr>
          </w:p>
        </w:tc>
        <w:tc>
          <w:tcPr>
            <w:tcW w:w="8504" w:type="dxa"/>
          </w:tcPr>
          <w:p w:rsidR="00270B92" w:rsidRPr="008A7658" w:rsidRDefault="00270B92" w:rsidP="00270B92">
            <w:pPr>
              <w:jc w:val="both"/>
              <w:rPr>
                <w:rFonts w:eastAsia="Calibri"/>
                <w:b/>
                <w:color w:val="000000" w:themeColor="text1"/>
                <w:lang w:val="da-DK"/>
              </w:rPr>
            </w:pPr>
            <w:r w:rsidRPr="008A7658">
              <w:rPr>
                <w:color w:val="000000" w:themeColor="text1"/>
              </w:rPr>
              <w:t>d.  Sáng tạo: Diễn đạt sáng tạo; thể hiện suy nghĩ sâu sắc, mới mẻ</w:t>
            </w:r>
          </w:p>
        </w:tc>
        <w:tc>
          <w:tcPr>
            <w:tcW w:w="1170" w:type="dxa"/>
          </w:tcPr>
          <w:p w:rsidR="00270B92" w:rsidRPr="008A7658" w:rsidRDefault="002E79D5" w:rsidP="00270B92">
            <w:pPr>
              <w:spacing w:line="360" w:lineRule="auto"/>
              <w:jc w:val="center"/>
              <w:rPr>
                <w:b/>
                <w:color w:val="000000" w:themeColor="text1"/>
              </w:rPr>
            </w:pPr>
            <w:r>
              <w:rPr>
                <w:b/>
                <w:color w:val="000000" w:themeColor="text1"/>
              </w:rPr>
              <w:t>0,25</w:t>
            </w:r>
          </w:p>
        </w:tc>
      </w:tr>
      <w:tr w:rsidR="00270B92" w:rsidRPr="008A7658" w:rsidTr="008C014C">
        <w:tc>
          <w:tcPr>
            <w:tcW w:w="964" w:type="dxa"/>
          </w:tcPr>
          <w:p w:rsidR="00270B92" w:rsidRPr="008A7658" w:rsidRDefault="00270B92" w:rsidP="00270B92">
            <w:pPr>
              <w:spacing w:line="360" w:lineRule="auto"/>
              <w:jc w:val="center"/>
              <w:rPr>
                <w:b/>
                <w:color w:val="000000" w:themeColor="text1"/>
              </w:rPr>
            </w:pPr>
          </w:p>
        </w:tc>
        <w:tc>
          <w:tcPr>
            <w:tcW w:w="8504" w:type="dxa"/>
          </w:tcPr>
          <w:p w:rsidR="00270B92" w:rsidRPr="008A7658" w:rsidRDefault="00270B92" w:rsidP="00270B92">
            <w:pPr>
              <w:jc w:val="both"/>
              <w:rPr>
                <w:color w:val="000000" w:themeColor="text1"/>
              </w:rPr>
            </w:pPr>
            <w:r w:rsidRPr="008A7658">
              <w:rPr>
                <w:color w:val="000000" w:themeColor="text1"/>
              </w:rPr>
              <w:t>e. Chính tả, dùng từ, đặt câu : diễn đạt trau chuốt, trong sáng</w:t>
            </w:r>
          </w:p>
        </w:tc>
        <w:tc>
          <w:tcPr>
            <w:tcW w:w="1170" w:type="dxa"/>
          </w:tcPr>
          <w:p w:rsidR="00270B92" w:rsidRPr="008A7658" w:rsidRDefault="002E79D5" w:rsidP="00270B92">
            <w:pPr>
              <w:spacing w:line="360" w:lineRule="auto"/>
              <w:jc w:val="center"/>
              <w:rPr>
                <w:b/>
                <w:color w:val="000000" w:themeColor="text1"/>
              </w:rPr>
            </w:pPr>
            <w:r>
              <w:rPr>
                <w:b/>
                <w:color w:val="000000" w:themeColor="text1"/>
              </w:rPr>
              <w:t>0,25</w:t>
            </w:r>
          </w:p>
        </w:tc>
      </w:tr>
    </w:tbl>
    <w:p w:rsidR="00325B92" w:rsidRPr="008A7658" w:rsidRDefault="00325B92" w:rsidP="00325B92">
      <w:pPr>
        <w:spacing w:line="360" w:lineRule="auto"/>
        <w:rPr>
          <w:color w:val="000000" w:themeColor="text1"/>
        </w:rPr>
      </w:pPr>
    </w:p>
    <w:p w:rsidR="00325B92" w:rsidRDefault="00325B92" w:rsidP="00881CFC">
      <w:pPr>
        <w:jc w:val="both"/>
      </w:pPr>
    </w:p>
    <w:sectPr w:rsidR="00325B92" w:rsidSect="00B23A20">
      <w:pgSz w:w="12240" w:h="15840"/>
      <w:pgMar w:top="63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2B0A"/>
    <w:multiLevelType w:val="hybridMultilevel"/>
    <w:tmpl w:val="AEDA4DCE"/>
    <w:lvl w:ilvl="0" w:tplc="22902F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C45B8"/>
    <w:multiLevelType w:val="multilevel"/>
    <w:tmpl w:val="B22E2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48051E"/>
    <w:multiLevelType w:val="hybridMultilevel"/>
    <w:tmpl w:val="CEC4C5DA"/>
    <w:lvl w:ilvl="0" w:tplc="E582360C">
      <w:start w:val="4"/>
      <w:numFmt w:val="bullet"/>
      <w:lvlText w:val="-"/>
      <w:lvlJc w:val="left"/>
      <w:pPr>
        <w:ind w:left="720" w:hanging="360"/>
      </w:pPr>
      <w:rPr>
        <w:rFonts w:ascii="Times New Roman" w:eastAsia="Times New Roman" w:hAnsi="Times New Roman" w:cs="Times New Roman" w:hint="default"/>
        <w:color w:val="1A1A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86B3E"/>
    <w:multiLevelType w:val="multilevel"/>
    <w:tmpl w:val="E0C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8A6C91"/>
    <w:multiLevelType w:val="multilevel"/>
    <w:tmpl w:val="97D2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3B6089"/>
    <w:multiLevelType w:val="multilevel"/>
    <w:tmpl w:val="4F886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20"/>
    <w:rsid w:val="001B08AC"/>
    <w:rsid w:val="00202832"/>
    <w:rsid w:val="00270B92"/>
    <w:rsid w:val="002C3925"/>
    <w:rsid w:val="002E79D5"/>
    <w:rsid w:val="00325B92"/>
    <w:rsid w:val="0036556D"/>
    <w:rsid w:val="003A0BA9"/>
    <w:rsid w:val="00533268"/>
    <w:rsid w:val="00592343"/>
    <w:rsid w:val="005A6998"/>
    <w:rsid w:val="00881CFC"/>
    <w:rsid w:val="00AE1339"/>
    <w:rsid w:val="00B23A20"/>
    <w:rsid w:val="00C61BD3"/>
    <w:rsid w:val="00E06EA9"/>
    <w:rsid w:val="00E9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25B74-AD97-454F-BAFC-EBEDDEE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2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A20"/>
    <w:pPr>
      <w:spacing w:before="100" w:beforeAutospacing="1" w:after="100" w:afterAutospacing="1"/>
    </w:pPr>
    <w:rPr>
      <w:sz w:val="24"/>
      <w:szCs w:val="24"/>
    </w:rPr>
  </w:style>
  <w:style w:type="character" w:styleId="Emphasis">
    <w:name w:val="Emphasis"/>
    <w:basedOn w:val="DefaultParagraphFont"/>
    <w:uiPriority w:val="20"/>
    <w:qFormat/>
    <w:rsid w:val="00592343"/>
    <w:rPr>
      <w:i/>
      <w:iCs/>
    </w:rPr>
  </w:style>
  <w:style w:type="paragraph" w:styleId="ListParagraph">
    <w:name w:val="List Paragraph"/>
    <w:basedOn w:val="Normal"/>
    <w:uiPriority w:val="34"/>
    <w:qFormat/>
    <w:rsid w:val="00881CFC"/>
    <w:pPr>
      <w:ind w:left="720"/>
      <w:contextualSpacing/>
    </w:pPr>
  </w:style>
  <w:style w:type="paragraph" w:styleId="BalloonText">
    <w:name w:val="Balloon Text"/>
    <w:basedOn w:val="Normal"/>
    <w:link w:val="BalloonTextChar"/>
    <w:uiPriority w:val="99"/>
    <w:semiHidden/>
    <w:unhideWhenUsed/>
    <w:rsid w:val="00E92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2017-12-21T08:33:00Z</cp:lastPrinted>
  <dcterms:created xsi:type="dcterms:W3CDTF">2017-12-26T08:13:00Z</dcterms:created>
  <dcterms:modified xsi:type="dcterms:W3CDTF">2017-12-26T08:13:00Z</dcterms:modified>
</cp:coreProperties>
</file>